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222F1" w14:textId="3B424D90" w:rsidR="00FF412D" w:rsidRPr="00715807" w:rsidRDefault="00146D15" w:rsidP="00037D2B">
      <w:p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bookmarkStart w:id="0" w:name="_GoBack"/>
      <w:bookmarkEnd w:id="0"/>
      <w:r w:rsidRPr="00715807">
        <w:rPr>
          <w:rFonts w:ascii="Courier New" w:eastAsia="Arial Unicode MS" w:hAnsi="Courier New" w:cs="Courier New"/>
          <w:b/>
          <w:sz w:val="20"/>
          <w:szCs w:val="20"/>
        </w:rPr>
        <w:t xml:space="preserve">PALLET LOGISTIC SUPPLY, SL, 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 xml:space="preserve">es una empresa </w:t>
      </w:r>
      <w:r w:rsidR="00044DD2">
        <w:rPr>
          <w:rFonts w:ascii="Courier New" w:eastAsia="Arial Unicode MS" w:hAnsi="Courier New" w:cs="Courier New"/>
          <w:sz w:val="20"/>
          <w:szCs w:val="20"/>
        </w:rPr>
        <w:t>negociante de residuos no peligrosos: envases de madera y envases de plástico.</w:t>
      </w:r>
    </w:p>
    <w:p w14:paraId="56234088" w14:textId="77777777" w:rsidR="00FF412D" w:rsidRPr="00715807" w:rsidRDefault="00FF412D" w:rsidP="00037D2B">
      <w:pPr>
        <w:spacing w:after="0"/>
        <w:jc w:val="both"/>
        <w:rPr>
          <w:rFonts w:ascii="Courier New" w:eastAsia="Arial Unicode MS" w:hAnsi="Courier New" w:cs="Courier New"/>
          <w:b/>
          <w:sz w:val="20"/>
          <w:szCs w:val="20"/>
        </w:rPr>
      </w:pPr>
    </w:p>
    <w:p w14:paraId="216F781A" w14:textId="77777777" w:rsidR="00146D15" w:rsidRPr="00715807" w:rsidRDefault="00FF412D" w:rsidP="00037D2B">
      <w:p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A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 xml:space="preserve"> través de su Dirección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, 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>estable</w:t>
      </w:r>
      <w:r w:rsidRPr="00715807">
        <w:rPr>
          <w:rFonts w:ascii="Courier New" w:eastAsia="Arial Unicode MS" w:hAnsi="Courier New" w:cs="Courier New"/>
          <w:sz w:val="20"/>
          <w:szCs w:val="20"/>
        </w:rPr>
        <w:t>ce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 xml:space="preserve">, implementa y mantiene </w:t>
      </w:r>
      <w:r w:rsidR="00715807" w:rsidRPr="00715807">
        <w:rPr>
          <w:rFonts w:ascii="Courier New" w:eastAsia="Arial Unicode MS" w:hAnsi="Courier New" w:cs="Courier New"/>
          <w:sz w:val="20"/>
          <w:szCs w:val="20"/>
        </w:rPr>
        <w:t>esta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 xml:space="preserve"> Política </w:t>
      </w:r>
      <w:r w:rsidR="00037D2B" w:rsidRPr="00715807">
        <w:rPr>
          <w:rFonts w:ascii="Courier New" w:eastAsia="Arial Unicode MS" w:hAnsi="Courier New" w:cs="Courier New"/>
          <w:sz w:val="20"/>
          <w:szCs w:val="20"/>
        </w:rPr>
        <w:t>Integrada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>, que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: </w:t>
      </w:r>
    </w:p>
    <w:p w14:paraId="4C5F36FD" w14:textId="77777777" w:rsidR="00146D15" w:rsidRPr="00715807" w:rsidRDefault="00146D15" w:rsidP="00037D2B">
      <w:p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</w:p>
    <w:p w14:paraId="7BCD74ED" w14:textId="77777777" w:rsidR="00146D15" w:rsidRPr="00715807" w:rsidRDefault="00146D15" w:rsidP="00037D2B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Es apropiada al propósito y contexto de PALLET LOGISTIC</w:t>
      </w:r>
      <w:r w:rsidR="00715807" w:rsidRPr="00715807">
        <w:rPr>
          <w:rFonts w:ascii="Courier New" w:eastAsia="Arial Unicode MS" w:hAnsi="Courier New" w:cs="Courier New"/>
          <w:sz w:val="20"/>
          <w:szCs w:val="20"/>
        </w:rPr>
        <w:t>S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 SUPPLY, SL, incluida la naturaleza, magnitud e impactos ambientales de sus actividades, productos y servicios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>, apoyando su Dirección Estratégica</w:t>
      </w:r>
      <w:r w:rsidR="00715807" w:rsidRPr="00715807">
        <w:rPr>
          <w:rFonts w:ascii="Courier New" w:eastAsia="Arial Unicode MS" w:hAnsi="Courier New" w:cs="Courier New"/>
          <w:sz w:val="20"/>
          <w:szCs w:val="20"/>
        </w:rPr>
        <w:t>.</w:t>
      </w:r>
    </w:p>
    <w:p w14:paraId="140BB351" w14:textId="77777777" w:rsidR="00146D15" w:rsidRPr="00715807" w:rsidRDefault="00FF412D" w:rsidP="00037D2B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Proporciona</w:t>
      </w:r>
      <w:r w:rsidR="00146D15" w:rsidRPr="00715807">
        <w:rPr>
          <w:rFonts w:ascii="Courier New" w:eastAsia="Arial Unicode MS" w:hAnsi="Courier New" w:cs="Courier New"/>
          <w:sz w:val="20"/>
          <w:szCs w:val="20"/>
        </w:rPr>
        <w:t xml:space="preserve"> el marco de referencia para el establecimiento de los objetivos de Calidad y Medio Ambiente</w:t>
      </w:r>
      <w:r w:rsidR="00715807" w:rsidRPr="00715807">
        <w:rPr>
          <w:rFonts w:ascii="Courier New" w:eastAsia="Arial Unicode MS" w:hAnsi="Courier New" w:cs="Courier New"/>
          <w:sz w:val="20"/>
          <w:szCs w:val="20"/>
        </w:rPr>
        <w:t>.</w:t>
      </w:r>
    </w:p>
    <w:p w14:paraId="1FEAF0C9" w14:textId="77777777" w:rsidR="00146D15" w:rsidRPr="00715807" w:rsidRDefault="00146D15" w:rsidP="00037D2B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 xml:space="preserve">Documenta el compromiso de la Dirección con el cumplimiento de los requisitos aplicables a la actividad comercial de </w:t>
      </w:r>
      <w:r w:rsidRPr="00715807">
        <w:rPr>
          <w:rFonts w:ascii="Courier New" w:eastAsia="Arial Unicode MS" w:hAnsi="Courier New" w:cs="Courier New"/>
          <w:b/>
          <w:sz w:val="20"/>
          <w:szCs w:val="20"/>
        </w:rPr>
        <w:t>PALLET LOGISTIC SUPPLY, SL</w:t>
      </w:r>
      <w:r w:rsidR="00FF412D" w:rsidRPr="00715807">
        <w:rPr>
          <w:rFonts w:ascii="Courier New" w:eastAsia="Arial Unicode MS" w:hAnsi="Courier New" w:cs="Courier New"/>
          <w:b/>
          <w:sz w:val="20"/>
          <w:szCs w:val="20"/>
        </w:rPr>
        <w:t xml:space="preserve">, 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>incluyendo la no comercialización de productos forestales proc</w:t>
      </w:r>
      <w:r w:rsidR="00715807" w:rsidRPr="00715807">
        <w:rPr>
          <w:rFonts w:ascii="Courier New" w:eastAsia="Arial Unicode MS" w:hAnsi="Courier New" w:cs="Courier New"/>
          <w:sz w:val="20"/>
          <w:szCs w:val="20"/>
        </w:rPr>
        <w:t>edentes de fuentes conflictivas.</w:t>
      </w:r>
    </w:p>
    <w:p w14:paraId="13241801" w14:textId="77777777" w:rsidR="00146D15" w:rsidRPr="00715807" w:rsidRDefault="00146D15" w:rsidP="00037D2B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Documenta el compromiso de la Dirección con la mejora continua del Sistema de Gestión Integral, para lograr el incremento continuo de la satisfacción del cliente y un mejor desempeño ambiental.</w:t>
      </w:r>
    </w:p>
    <w:p w14:paraId="6AB98EB1" w14:textId="77777777" w:rsidR="00146D15" w:rsidRPr="00715807" w:rsidRDefault="00146D15" w:rsidP="00037D2B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Documenta el compromiso de la Dirección con la protección del medio ambiente, incluyendo la prevención de la contaminación y otros compromisos pertinentes al contexto de PALLET LOGISTIC SUPPLY, SL, como la adecuada ge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>stión de residuos no peligrosos y la facilitación, al consumidor, de información precisa y verificable sobre el contenido de material certificado PEFC.</w:t>
      </w:r>
    </w:p>
    <w:p w14:paraId="6BA3FC35" w14:textId="77777777" w:rsidR="00146D15" w:rsidRPr="00715807" w:rsidRDefault="00146D15" w:rsidP="00FF412D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 xml:space="preserve">Está disponible y ha sido 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 xml:space="preserve">comunicada a las partes interesadas, especialmente, a las personas que trabajan para </w:t>
      </w:r>
      <w:r w:rsidRPr="00715807">
        <w:rPr>
          <w:rFonts w:ascii="Courier New" w:eastAsia="Arial Unicode MS" w:hAnsi="Courier New" w:cs="Courier New"/>
          <w:b/>
          <w:sz w:val="20"/>
          <w:szCs w:val="20"/>
        </w:rPr>
        <w:t>PALLET LOGISTIC SUPPLY, SL</w:t>
      </w:r>
      <w:r w:rsidR="00FF412D" w:rsidRPr="00715807">
        <w:rPr>
          <w:rFonts w:ascii="Courier New" w:eastAsia="Arial Unicode MS" w:hAnsi="Courier New" w:cs="Courier New"/>
          <w:b/>
          <w:sz w:val="20"/>
          <w:szCs w:val="20"/>
        </w:rPr>
        <w:t xml:space="preserve">, 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>que han entendido y aplican su contenido.</w:t>
      </w:r>
    </w:p>
    <w:p w14:paraId="0D0F6A47" w14:textId="77777777" w:rsidR="00146D15" w:rsidRPr="00715807" w:rsidRDefault="00146D15" w:rsidP="00FF412D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Es</w:t>
      </w:r>
      <w:r w:rsidR="00FF412D" w:rsidRPr="00715807">
        <w:rPr>
          <w:rFonts w:ascii="Courier New" w:eastAsia="Arial Unicode MS" w:hAnsi="Courier New" w:cs="Courier New"/>
          <w:sz w:val="20"/>
          <w:szCs w:val="20"/>
        </w:rPr>
        <w:t xml:space="preserve"> revisada de forma periódica para garantizar su adecuación al contexto de </w:t>
      </w:r>
      <w:r w:rsidR="00FF412D" w:rsidRPr="00715807">
        <w:rPr>
          <w:rFonts w:ascii="Courier New" w:eastAsia="Arial Unicode MS" w:hAnsi="Courier New" w:cs="Courier New"/>
          <w:b/>
          <w:sz w:val="20"/>
          <w:szCs w:val="20"/>
        </w:rPr>
        <w:t>PALLET LOGISTICS SUPPLY, SL</w:t>
      </w:r>
      <w:r w:rsidR="00715807" w:rsidRPr="00715807">
        <w:rPr>
          <w:rFonts w:ascii="Courier New" w:eastAsia="Arial Unicode MS" w:hAnsi="Courier New" w:cs="Courier New"/>
          <w:b/>
          <w:sz w:val="20"/>
          <w:szCs w:val="20"/>
        </w:rPr>
        <w:t>.</w:t>
      </w:r>
    </w:p>
    <w:p w14:paraId="236CE45C" w14:textId="77777777" w:rsidR="00715807" w:rsidRPr="00715807" w:rsidRDefault="00715807" w:rsidP="00FF412D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 xml:space="preserve">Define, implanta y mantiene un sistema de control de cadena de custodia </w:t>
      </w:r>
      <w:r w:rsidR="002157C3" w:rsidRPr="00715807">
        <w:rPr>
          <w:rFonts w:ascii="Courier New" w:eastAsia="Arial Unicode MS" w:hAnsi="Courier New" w:cs="Courier New"/>
          <w:sz w:val="20"/>
          <w:szCs w:val="20"/>
        </w:rPr>
        <w:t>PEFC y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 un sistema de Diligencia Debida </w:t>
      </w:r>
      <w:r w:rsidR="002157C3" w:rsidRPr="00715807">
        <w:rPr>
          <w:rFonts w:ascii="Courier New" w:eastAsia="Arial Unicode MS" w:hAnsi="Courier New" w:cs="Courier New"/>
          <w:sz w:val="20"/>
          <w:szCs w:val="20"/>
        </w:rPr>
        <w:t>de acuerdo con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 la versión vigente de la norma.</w:t>
      </w:r>
    </w:p>
    <w:p w14:paraId="23816A9A" w14:textId="77777777" w:rsidR="00715807" w:rsidRDefault="00715807" w:rsidP="00FF412D">
      <w:pPr>
        <w:pStyle w:val="Prrafodelista"/>
        <w:numPr>
          <w:ilvl w:val="0"/>
          <w:numId w:val="12"/>
        </w:numPr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sz w:val="20"/>
          <w:szCs w:val="20"/>
        </w:rPr>
        <w:t>Garantiza la libertad de asociación, elección de representantes y derecho a la negociación colectiva de los trabajadores, la prohibición del trabajo forzoso, la igualdad de oportunidades de empleo y trato, la edad mínima legal para la contratación de trabajadores y la existencia de condiciones adecuadas en el trabajo, no poniendo en peligro la seguridad y salud laboral.</w:t>
      </w:r>
    </w:p>
    <w:p w14:paraId="36E34CDE" w14:textId="77777777" w:rsidR="001018D7" w:rsidRPr="00715807" w:rsidRDefault="001018D7" w:rsidP="001018D7">
      <w:pPr>
        <w:pStyle w:val="Prrafodelista"/>
        <w:spacing w:after="0"/>
        <w:jc w:val="both"/>
        <w:rPr>
          <w:rFonts w:ascii="Courier New" w:eastAsia="Arial Unicode MS" w:hAnsi="Courier New" w:cs="Courier New"/>
          <w:sz w:val="20"/>
          <w:szCs w:val="20"/>
        </w:rPr>
      </w:pPr>
    </w:p>
    <w:p w14:paraId="4908BFF5" w14:textId="77777777" w:rsidR="00146D15" w:rsidRPr="00715807" w:rsidRDefault="00146D15" w:rsidP="00146D15">
      <w:pPr>
        <w:spacing w:after="0" w:line="360" w:lineRule="auto"/>
        <w:jc w:val="both"/>
        <w:rPr>
          <w:rFonts w:ascii="Courier New" w:eastAsia="Arial Unicode MS" w:hAnsi="Courier New" w:cs="Courier New"/>
          <w:sz w:val="12"/>
          <w:szCs w:val="12"/>
        </w:rPr>
      </w:pPr>
    </w:p>
    <w:p w14:paraId="6FB8F5A3" w14:textId="3229126E" w:rsidR="00146D15" w:rsidRPr="00715807" w:rsidRDefault="00146D15" w:rsidP="00146D15">
      <w:pPr>
        <w:spacing w:after="0" w:line="360" w:lineRule="auto"/>
        <w:jc w:val="center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b/>
          <w:sz w:val="20"/>
          <w:szCs w:val="20"/>
        </w:rPr>
        <w:t>Madrid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, a </w:t>
      </w:r>
      <w:r w:rsidR="00044DD2">
        <w:rPr>
          <w:rFonts w:ascii="Courier New" w:eastAsia="Arial Unicode MS" w:hAnsi="Courier New" w:cs="Courier New"/>
          <w:b/>
          <w:sz w:val="20"/>
          <w:szCs w:val="20"/>
        </w:rPr>
        <w:t>10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 de </w:t>
      </w:r>
      <w:r w:rsidR="00044DD2">
        <w:rPr>
          <w:rFonts w:ascii="Courier New" w:eastAsia="Arial Unicode MS" w:hAnsi="Courier New" w:cs="Courier New"/>
          <w:b/>
          <w:sz w:val="20"/>
          <w:szCs w:val="20"/>
        </w:rPr>
        <w:t>febrero</w:t>
      </w:r>
      <w:r w:rsidRPr="00715807">
        <w:rPr>
          <w:rFonts w:ascii="Courier New" w:eastAsia="Arial Unicode MS" w:hAnsi="Courier New" w:cs="Courier New"/>
          <w:sz w:val="20"/>
          <w:szCs w:val="20"/>
        </w:rPr>
        <w:t xml:space="preserve"> de </w:t>
      </w:r>
      <w:r w:rsidRPr="00715807">
        <w:rPr>
          <w:rFonts w:ascii="Courier New" w:eastAsia="Arial Unicode MS" w:hAnsi="Courier New" w:cs="Courier New"/>
          <w:b/>
          <w:sz w:val="20"/>
          <w:szCs w:val="20"/>
        </w:rPr>
        <w:t>20</w:t>
      </w:r>
      <w:r w:rsidR="000175CB">
        <w:rPr>
          <w:rFonts w:ascii="Courier New" w:eastAsia="Arial Unicode MS" w:hAnsi="Courier New" w:cs="Courier New"/>
          <w:b/>
          <w:sz w:val="20"/>
          <w:szCs w:val="20"/>
        </w:rPr>
        <w:t>20</w:t>
      </w:r>
      <w:r w:rsidRPr="00715807">
        <w:rPr>
          <w:rFonts w:ascii="Courier New" w:eastAsia="Arial Unicode MS" w:hAnsi="Courier New" w:cs="Courier New"/>
          <w:sz w:val="20"/>
          <w:szCs w:val="20"/>
        </w:rPr>
        <w:t>.</w:t>
      </w:r>
    </w:p>
    <w:p w14:paraId="25B4740A" w14:textId="77777777" w:rsidR="00146D15" w:rsidRPr="00715807" w:rsidRDefault="00146D15" w:rsidP="00146D15">
      <w:pPr>
        <w:spacing w:after="0" w:line="360" w:lineRule="auto"/>
        <w:jc w:val="center"/>
        <w:rPr>
          <w:rFonts w:ascii="Courier New" w:eastAsia="Arial Unicode MS" w:hAnsi="Courier New" w:cs="Courier New"/>
          <w:sz w:val="24"/>
          <w:szCs w:val="24"/>
        </w:rPr>
      </w:pPr>
    </w:p>
    <w:p w14:paraId="16D466FF" w14:textId="77777777" w:rsidR="00146D15" w:rsidRPr="00715807" w:rsidRDefault="00146D15" w:rsidP="00146D15">
      <w:pPr>
        <w:spacing w:after="0" w:line="360" w:lineRule="auto"/>
        <w:jc w:val="center"/>
        <w:rPr>
          <w:rFonts w:ascii="Courier New" w:eastAsia="Arial Unicode MS" w:hAnsi="Courier New" w:cs="Courier New"/>
          <w:sz w:val="20"/>
          <w:szCs w:val="20"/>
        </w:rPr>
      </w:pPr>
    </w:p>
    <w:p w14:paraId="6D80036D" w14:textId="77777777" w:rsidR="00146D15" w:rsidRPr="00715807" w:rsidRDefault="00146D15" w:rsidP="00037D2B">
      <w:pPr>
        <w:spacing w:after="0" w:line="360" w:lineRule="auto"/>
        <w:jc w:val="center"/>
        <w:rPr>
          <w:rFonts w:ascii="Courier New" w:eastAsia="Arial Unicode MS" w:hAnsi="Courier New" w:cs="Courier New"/>
          <w:sz w:val="20"/>
          <w:szCs w:val="20"/>
        </w:rPr>
      </w:pPr>
      <w:r w:rsidRPr="00715807">
        <w:rPr>
          <w:rFonts w:ascii="Courier New" w:eastAsia="Arial Unicode MS" w:hAnsi="Courier New" w:cs="Courier New"/>
          <w:b/>
          <w:sz w:val="20"/>
          <w:szCs w:val="20"/>
        </w:rPr>
        <w:t xml:space="preserve">- </w:t>
      </w:r>
      <w:r w:rsidR="001018D7">
        <w:rPr>
          <w:rFonts w:ascii="Courier New" w:eastAsia="Arial Unicode MS" w:hAnsi="Courier New" w:cs="Courier New"/>
          <w:b/>
          <w:sz w:val="20"/>
          <w:szCs w:val="20"/>
        </w:rPr>
        <w:t>LA DIRECCIÓN DE PLS</w:t>
      </w:r>
      <w:r w:rsidRPr="00715807">
        <w:rPr>
          <w:rFonts w:ascii="Courier New" w:eastAsia="Arial Unicode MS" w:hAnsi="Courier New" w:cs="Courier New"/>
          <w:b/>
          <w:sz w:val="20"/>
          <w:szCs w:val="20"/>
        </w:rPr>
        <w:t xml:space="preserve"> -</w:t>
      </w:r>
    </w:p>
    <w:sectPr w:rsidR="00146D15" w:rsidRPr="00715807" w:rsidSect="001E2E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ABE03" w14:textId="77777777" w:rsidR="009B5511" w:rsidRDefault="009B5511" w:rsidP="00CB1510">
      <w:pPr>
        <w:spacing w:after="0" w:line="240" w:lineRule="auto"/>
      </w:pPr>
      <w:r>
        <w:separator/>
      </w:r>
    </w:p>
  </w:endnote>
  <w:endnote w:type="continuationSeparator" w:id="0">
    <w:p w14:paraId="51E5ACC9" w14:textId="77777777" w:rsidR="009B5511" w:rsidRDefault="009B5511" w:rsidP="00CB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1DC7" w14:textId="77777777" w:rsidR="00CB1510" w:rsidRPr="00FF412D" w:rsidRDefault="00855AFF" w:rsidP="00912B9C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urier New" w:hAnsi="Courier New" w:cs="Courier New"/>
        <w:b/>
        <w:sz w:val="12"/>
        <w:szCs w:val="12"/>
      </w:rPr>
    </w:pPr>
    <w:r w:rsidRPr="00FF412D">
      <w:rPr>
        <w:rFonts w:ascii="Courier New" w:hAnsi="Courier New" w:cs="Courier New"/>
        <w:b/>
        <w:sz w:val="12"/>
        <w:szCs w:val="12"/>
      </w:rPr>
      <w:t xml:space="preserve">El presente documento es propiedad de </w:t>
    </w:r>
    <w:r w:rsidR="009F1750" w:rsidRPr="00FF412D">
      <w:rPr>
        <w:rFonts w:ascii="Courier New" w:hAnsi="Courier New" w:cs="Courier New"/>
        <w:b/>
        <w:sz w:val="12"/>
        <w:szCs w:val="12"/>
      </w:rPr>
      <w:t>PALLET LOGISTIC</w:t>
    </w:r>
    <w:r w:rsidR="00FF412D" w:rsidRPr="00FF412D">
      <w:rPr>
        <w:rFonts w:ascii="Courier New" w:hAnsi="Courier New" w:cs="Courier New"/>
        <w:b/>
        <w:sz w:val="12"/>
        <w:szCs w:val="12"/>
      </w:rPr>
      <w:t>S</w:t>
    </w:r>
    <w:r w:rsidR="009F1750" w:rsidRPr="00FF412D">
      <w:rPr>
        <w:rFonts w:ascii="Courier New" w:hAnsi="Courier New" w:cs="Courier New"/>
        <w:b/>
        <w:sz w:val="12"/>
        <w:szCs w:val="12"/>
      </w:rPr>
      <w:t xml:space="preserve"> SUPPLY</w:t>
    </w:r>
    <w:r w:rsidR="00834D73" w:rsidRPr="00FF412D">
      <w:rPr>
        <w:rFonts w:ascii="Courier New" w:hAnsi="Courier New" w:cs="Courier New"/>
        <w:b/>
        <w:sz w:val="12"/>
        <w:szCs w:val="12"/>
      </w:rPr>
      <w:t xml:space="preserve">, SL, </w:t>
    </w:r>
    <w:r w:rsidRPr="00FF412D">
      <w:rPr>
        <w:rFonts w:ascii="Courier New" w:hAnsi="Courier New" w:cs="Courier New"/>
        <w:b/>
        <w:sz w:val="12"/>
        <w:szCs w:val="12"/>
      </w:rPr>
      <w:t>y queda prohibida su reproducción parcial o total y su difusión fuera de la empresa sin la autorización expresa de la Dirección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08C5" w14:textId="77777777" w:rsidR="009B5511" w:rsidRDefault="009B5511" w:rsidP="00CB1510">
      <w:pPr>
        <w:spacing w:after="0" w:line="240" w:lineRule="auto"/>
      </w:pPr>
      <w:r>
        <w:separator/>
      </w:r>
    </w:p>
  </w:footnote>
  <w:footnote w:type="continuationSeparator" w:id="0">
    <w:p w14:paraId="2BA672A8" w14:textId="77777777" w:rsidR="009B5511" w:rsidRDefault="009B5511" w:rsidP="00CB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69"/>
      <w:gridCol w:w="3811"/>
      <w:gridCol w:w="2551"/>
    </w:tblGrid>
    <w:tr w:rsidR="003954E4" w:rsidRPr="00715807" w14:paraId="78F735DE" w14:textId="77777777" w:rsidTr="00057708">
      <w:trPr>
        <w:trHeight w:val="413"/>
      </w:trPr>
      <w:tc>
        <w:tcPr>
          <w:tcW w:w="256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4E9454F" w14:textId="77777777" w:rsidR="003954E4" w:rsidRPr="00715807" w:rsidRDefault="009F1750" w:rsidP="00057708">
          <w:pPr>
            <w:pStyle w:val="Encabezado"/>
            <w:jc w:val="center"/>
            <w:rPr>
              <w:rFonts w:ascii="Courier New" w:hAnsi="Courier New" w:cs="Courier New"/>
            </w:rPr>
          </w:pPr>
          <w:r w:rsidRPr="00715807">
            <w:rPr>
              <w:rFonts w:ascii="Courier New" w:hAnsi="Courier New" w:cs="Courier New"/>
              <w:noProof/>
              <w:lang w:eastAsia="es-ES"/>
            </w:rPr>
            <w:drawing>
              <wp:inline distT="0" distB="0" distL="0" distR="0" wp14:anchorId="339B9301" wp14:editId="7263682C">
                <wp:extent cx="1178118" cy="504967"/>
                <wp:effectExtent l="0" t="0" r="0" b="0"/>
                <wp:docPr id="1" name="0 Imagen" descr="PLS-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S-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143" cy="504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7414B58C" w14:textId="77777777" w:rsidR="003954E4" w:rsidRPr="00715807" w:rsidRDefault="00037D2B" w:rsidP="003954E4">
          <w:pPr>
            <w:pStyle w:val="Encabezado"/>
            <w:jc w:val="center"/>
            <w:rPr>
              <w:rFonts w:ascii="Courier New" w:hAnsi="Courier New" w:cs="Courier New"/>
              <w:b/>
              <w:sz w:val="40"/>
              <w:szCs w:val="40"/>
            </w:rPr>
          </w:pPr>
          <w:r w:rsidRPr="00044DD2">
            <w:rPr>
              <w:rFonts w:ascii="Courier New" w:eastAsia="Times New Roman" w:hAnsi="Courier New" w:cs="Courier New"/>
              <w:b/>
              <w:i/>
              <w:color w:val="FF0000"/>
              <w:sz w:val="40"/>
              <w:szCs w:val="40"/>
              <w:lang w:eastAsia="es-ES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POLÍTICA INTEGRADA</w:t>
          </w:r>
        </w:p>
      </w:tc>
      <w:tc>
        <w:tcPr>
          <w:tcW w:w="255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985B17F" w14:textId="77777777" w:rsidR="003954E4" w:rsidRPr="00715807" w:rsidRDefault="003954E4" w:rsidP="00057708">
          <w:pPr>
            <w:pStyle w:val="Encabezado"/>
            <w:jc w:val="center"/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715807">
            <w:rPr>
              <w:rFonts w:ascii="Courier New" w:hAnsi="Courier New" w:cs="Courier New"/>
              <w:b/>
              <w:i/>
              <w:sz w:val="24"/>
              <w:szCs w:val="24"/>
            </w:rPr>
            <w:t>ANEXOS</w:t>
          </w:r>
        </w:p>
      </w:tc>
    </w:tr>
    <w:tr w:rsidR="003954E4" w:rsidRPr="00715807" w14:paraId="60A27887" w14:textId="77777777" w:rsidTr="00057708">
      <w:trPr>
        <w:trHeight w:val="290"/>
      </w:trPr>
      <w:tc>
        <w:tcPr>
          <w:tcW w:w="256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EDA7298" w14:textId="77777777" w:rsidR="003954E4" w:rsidRPr="00715807" w:rsidRDefault="003954E4" w:rsidP="00057708">
          <w:pPr>
            <w:pStyle w:val="Encabezado"/>
            <w:jc w:val="center"/>
            <w:rPr>
              <w:rFonts w:ascii="Courier New" w:hAnsi="Courier New" w:cs="Courier New"/>
              <w:noProof/>
            </w:rPr>
          </w:pPr>
        </w:p>
      </w:tc>
      <w:tc>
        <w:tcPr>
          <w:tcW w:w="381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D6B0F41" w14:textId="77777777" w:rsidR="003954E4" w:rsidRPr="00715807" w:rsidRDefault="003954E4" w:rsidP="00057708">
          <w:pPr>
            <w:pStyle w:val="Encabezado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</w:p>
      </w:tc>
      <w:tc>
        <w:tcPr>
          <w:tcW w:w="2551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F3508E0" w14:textId="77777777" w:rsidR="003954E4" w:rsidRPr="00715807" w:rsidRDefault="003954E4" w:rsidP="00037D2B">
          <w:pPr>
            <w:pStyle w:val="Encabezado"/>
            <w:jc w:val="center"/>
            <w:rPr>
              <w:rFonts w:ascii="Courier New" w:hAnsi="Courier New" w:cs="Courier New"/>
              <w:b/>
              <w:sz w:val="24"/>
              <w:szCs w:val="24"/>
            </w:rPr>
          </w:pPr>
          <w:r w:rsidRPr="00715807">
            <w:rPr>
              <w:rFonts w:ascii="Courier New" w:hAnsi="Courier New" w:cs="Courier New"/>
              <w:b/>
              <w:sz w:val="24"/>
              <w:szCs w:val="24"/>
            </w:rPr>
            <w:t>V</w:t>
          </w:r>
          <w:r w:rsidR="00037D2B" w:rsidRPr="00715807">
            <w:rPr>
              <w:rFonts w:ascii="Courier New" w:hAnsi="Courier New" w:cs="Courier New"/>
              <w:b/>
              <w:sz w:val="24"/>
              <w:szCs w:val="24"/>
            </w:rPr>
            <w:t>3</w:t>
          </w:r>
          <w:r w:rsidRPr="00715807">
            <w:rPr>
              <w:rFonts w:ascii="Courier New" w:hAnsi="Courier New" w:cs="Courier New"/>
              <w:b/>
              <w:sz w:val="24"/>
              <w:szCs w:val="24"/>
            </w:rPr>
            <w:t xml:space="preserve"> // 0</w:t>
          </w:r>
          <w:r w:rsidR="00037D2B" w:rsidRPr="00715807">
            <w:rPr>
              <w:rFonts w:ascii="Courier New" w:hAnsi="Courier New" w:cs="Courier New"/>
              <w:b/>
              <w:sz w:val="24"/>
              <w:szCs w:val="24"/>
            </w:rPr>
            <w:t>1</w:t>
          </w:r>
          <w:r w:rsidRPr="00715807">
            <w:rPr>
              <w:rFonts w:ascii="Courier New" w:hAnsi="Courier New" w:cs="Courier New"/>
              <w:b/>
              <w:sz w:val="24"/>
              <w:szCs w:val="24"/>
            </w:rPr>
            <w:t>-</w:t>
          </w:r>
          <w:r w:rsidR="0077300B" w:rsidRPr="00715807">
            <w:rPr>
              <w:rFonts w:ascii="Courier New" w:hAnsi="Courier New" w:cs="Courier New"/>
              <w:b/>
              <w:sz w:val="24"/>
              <w:szCs w:val="24"/>
            </w:rPr>
            <w:t>dic</w:t>
          </w:r>
          <w:r w:rsidRPr="00715807">
            <w:rPr>
              <w:rFonts w:ascii="Courier New" w:hAnsi="Courier New" w:cs="Courier New"/>
              <w:b/>
              <w:sz w:val="24"/>
              <w:szCs w:val="24"/>
            </w:rPr>
            <w:t>-1</w:t>
          </w:r>
          <w:r w:rsidR="00037D2B" w:rsidRPr="00715807">
            <w:rPr>
              <w:rFonts w:ascii="Courier New" w:hAnsi="Courier New" w:cs="Courier New"/>
              <w:b/>
              <w:sz w:val="24"/>
              <w:szCs w:val="24"/>
            </w:rPr>
            <w:t>7</w:t>
          </w:r>
        </w:p>
      </w:tc>
    </w:tr>
    <w:tr w:rsidR="003954E4" w:rsidRPr="009F1750" w14:paraId="66E4A590" w14:textId="77777777" w:rsidTr="00057708">
      <w:trPr>
        <w:trHeight w:val="370"/>
      </w:trPr>
      <w:tc>
        <w:tcPr>
          <w:tcW w:w="25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53F6B652" w14:textId="77777777" w:rsidR="003954E4" w:rsidRPr="00715807" w:rsidRDefault="003954E4" w:rsidP="00057708">
          <w:pPr>
            <w:pStyle w:val="Encabezado"/>
            <w:jc w:val="center"/>
            <w:rPr>
              <w:rFonts w:ascii="Courier New" w:hAnsi="Courier New" w:cs="Courier New"/>
              <w:noProof/>
            </w:rPr>
          </w:pPr>
        </w:p>
      </w:tc>
      <w:tc>
        <w:tcPr>
          <w:tcW w:w="381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ABD5B7B" w14:textId="77777777" w:rsidR="003954E4" w:rsidRPr="00715807" w:rsidRDefault="003954E4" w:rsidP="00057708">
          <w:pPr>
            <w:pStyle w:val="Encabezado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</w:p>
      </w:tc>
      <w:tc>
        <w:tcPr>
          <w:tcW w:w="2551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D6B428C" w14:textId="77777777" w:rsidR="003954E4" w:rsidRPr="009F1750" w:rsidRDefault="003954E4" w:rsidP="00057708">
          <w:pPr>
            <w:pStyle w:val="Encabezado"/>
            <w:jc w:val="center"/>
            <w:rPr>
              <w:rFonts w:ascii="Courier New" w:hAnsi="Courier New" w:cs="Courier New"/>
              <w:b/>
              <w:sz w:val="24"/>
              <w:szCs w:val="24"/>
            </w:rPr>
          </w:pPr>
          <w:r w:rsidRPr="00715807">
            <w:rPr>
              <w:rFonts w:ascii="Courier New" w:hAnsi="Courier New" w:cs="Courier New"/>
              <w:b/>
              <w:sz w:val="24"/>
              <w:szCs w:val="24"/>
            </w:rPr>
            <w:t xml:space="preserve">Página </w:t>
          </w:r>
          <w:r w:rsidR="002B63DB" w:rsidRPr="00715807">
            <w:rPr>
              <w:rFonts w:ascii="Courier New" w:hAnsi="Courier New" w:cs="Courier New"/>
              <w:b/>
              <w:sz w:val="24"/>
              <w:szCs w:val="24"/>
            </w:rPr>
            <w:fldChar w:fldCharType="begin"/>
          </w:r>
          <w:r w:rsidRPr="00715807">
            <w:rPr>
              <w:rFonts w:ascii="Courier New" w:hAnsi="Courier New" w:cs="Courier New"/>
              <w:b/>
              <w:sz w:val="24"/>
              <w:szCs w:val="24"/>
            </w:rPr>
            <w:instrText>PAGE  \* Arabic  \* MERGEFORMAT</w:instrText>
          </w:r>
          <w:r w:rsidR="002B63DB" w:rsidRPr="00715807">
            <w:rPr>
              <w:rFonts w:ascii="Courier New" w:hAnsi="Courier New" w:cs="Courier New"/>
              <w:b/>
              <w:sz w:val="24"/>
              <w:szCs w:val="24"/>
            </w:rPr>
            <w:fldChar w:fldCharType="separate"/>
          </w:r>
          <w:r w:rsidR="002B7C12">
            <w:rPr>
              <w:rFonts w:ascii="Courier New" w:hAnsi="Courier New" w:cs="Courier New"/>
              <w:b/>
              <w:noProof/>
              <w:sz w:val="24"/>
              <w:szCs w:val="24"/>
            </w:rPr>
            <w:t>1</w:t>
          </w:r>
          <w:r w:rsidR="002B63DB" w:rsidRPr="00715807">
            <w:rPr>
              <w:rFonts w:ascii="Courier New" w:hAnsi="Courier New" w:cs="Courier New"/>
              <w:b/>
              <w:sz w:val="24"/>
              <w:szCs w:val="24"/>
            </w:rPr>
            <w:fldChar w:fldCharType="end"/>
          </w:r>
          <w:r w:rsidRPr="00715807">
            <w:rPr>
              <w:rFonts w:ascii="Courier New" w:hAnsi="Courier New" w:cs="Courier New"/>
              <w:b/>
              <w:sz w:val="24"/>
              <w:szCs w:val="24"/>
            </w:rPr>
            <w:t xml:space="preserve"> de </w:t>
          </w:r>
          <w:r w:rsidR="009A1F81">
            <w:rPr>
              <w:rFonts w:ascii="Courier New" w:hAnsi="Courier New" w:cs="Courier New"/>
              <w:b/>
              <w:noProof/>
              <w:sz w:val="24"/>
              <w:szCs w:val="24"/>
            </w:rPr>
            <w:fldChar w:fldCharType="begin"/>
          </w:r>
          <w:r w:rsidR="009A1F81">
            <w:rPr>
              <w:rFonts w:ascii="Courier New" w:hAnsi="Courier New" w:cs="Courier New"/>
              <w:b/>
              <w:noProof/>
              <w:sz w:val="24"/>
              <w:szCs w:val="24"/>
            </w:rPr>
            <w:instrText>NUMPAGES  \* Arabic  \* MERGEFORMAT</w:instrText>
          </w:r>
          <w:r w:rsidR="009A1F81">
            <w:rPr>
              <w:rFonts w:ascii="Courier New" w:hAnsi="Courier New" w:cs="Courier New"/>
              <w:b/>
              <w:noProof/>
              <w:sz w:val="24"/>
              <w:szCs w:val="24"/>
            </w:rPr>
            <w:fldChar w:fldCharType="separate"/>
          </w:r>
          <w:r w:rsidR="002B7C12" w:rsidRPr="002B7C12">
            <w:rPr>
              <w:rFonts w:ascii="Courier New" w:hAnsi="Courier New" w:cs="Courier New"/>
              <w:b/>
              <w:noProof/>
              <w:sz w:val="24"/>
              <w:szCs w:val="24"/>
            </w:rPr>
            <w:t>1</w:t>
          </w:r>
          <w:r w:rsidR="009A1F81">
            <w:rPr>
              <w:rFonts w:ascii="Courier New" w:hAnsi="Courier New" w:cs="Courier New"/>
              <w:b/>
              <w:noProof/>
              <w:sz w:val="24"/>
              <w:szCs w:val="24"/>
            </w:rPr>
            <w:fldChar w:fldCharType="end"/>
          </w:r>
        </w:p>
      </w:tc>
    </w:tr>
  </w:tbl>
  <w:p w14:paraId="6CB061B2" w14:textId="77777777" w:rsidR="00CB1510" w:rsidRDefault="00CB15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D00"/>
    <w:multiLevelType w:val="hybridMultilevel"/>
    <w:tmpl w:val="7D5E0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4E5"/>
    <w:multiLevelType w:val="hybridMultilevel"/>
    <w:tmpl w:val="21563C8A"/>
    <w:lvl w:ilvl="0" w:tplc="4FD4055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F1C"/>
    <w:multiLevelType w:val="hybridMultilevel"/>
    <w:tmpl w:val="5646364C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0155D3"/>
    <w:multiLevelType w:val="hybridMultilevel"/>
    <w:tmpl w:val="54DCD828"/>
    <w:lvl w:ilvl="0" w:tplc="D7A69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E3D"/>
    <w:multiLevelType w:val="hybridMultilevel"/>
    <w:tmpl w:val="A5C64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8BA"/>
    <w:multiLevelType w:val="hybridMultilevel"/>
    <w:tmpl w:val="AE940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0891"/>
    <w:multiLevelType w:val="hybridMultilevel"/>
    <w:tmpl w:val="5C14CC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6007"/>
    <w:multiLevelType w:val="hybridMultilevel"/>
    <w:tmpl w:val="8AC05B92"/>
    <w:lvl w:ilvl="0" w:tplc="D7A69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EE5"/>
    <w:multiLevelType w:val="hybridMultilevel"/>
    <w:tmpl w:val="89840D96"/>
    <w:lvl w:ilvl="0" w:tplc="1EC23892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A97368"/>
    <w:multiLevelType w:val="hybridMultilevel"/>
    <w:tmpl w:val="5E6CC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9C3"/>
    <w:multiLevelType w:val="hybridMultilevel"/>
    <w:tmpl w:val="A2BCB3B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6E234A"/>
    <w:multiLevelType w:val="hybridMultilevel"/>
    <w:tmpl w:val="F4D2AEAA"/>
    <w:lvl w:ilvl="0" w:tplc="339411E6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64A43"/>
    <w:multiLevelType w:val="hybridMultilevel"/>
    <w:tmpl w:val="516053A6"/>
    <w:lvl w:ilvl="0" w:tplc="3F923C86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485FD2"/>
    <w:multiLevelType w:val="hybridMultilevel"/>
    <w:tmpl w:val="9F2E3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B5F08"/>
    <w:multiLevelType w:val="hybridMultilevel"/>
    <w:tmpl w:val="6CA6A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10"/>
    <w:rsid w:val="000175CB"/>
    <w:rsid w:val="000260F0"/>
    <w:rsid w:val="00037D2B"/>
    <w:rsid w:val="00044DD2"/>
    <w:rsid w:val="0007447D"/>
    <w:rsid w:val="000B1826"/>
    <w:rsid w:val="000F2BD7"/>
    <w:rsid w:val="001018D7"/>
    <w:rsid w:val="00146D15"/>
    <w:rsid w:val="00194797"/>
    <w:rsid w:val="001B1694"/>
    <w:rsid w:val="001B7211"/>
    <w:rsid w:val="001C33AF"/>
    <w:rsid w:val="001E2E67"/>
    <w:rsid w:val="0020649F"/>
    <w:rsid w:val="00213545"/>
    <w:rsid w:val="00213E62"/>
    <w:rsid w:val="002157C3"/>
    <w:rsid w:val="002224F2"/>
    <w:rsid w:val="002243D2"/>
    <w:rsid w:val="0022694E"/>
    <w:rsid w:val="00250066"/>
    <w:rsid w:val="002A0735"/>
    <w:rsid w:val="002B07BE"/>
    <w:rsid w:val="002B63DB"/>
    <w:rsid w:val="002B7C12"/>
    <w:rsid w:val="002C3678"/>
    <w:rsid w:val="002C5329"/>
    <w:rsid w:val="00307755"/>
    <w:rsid w:val="00332DA4"/>
    <w:rsid w:val="00352611"/>
    <w:rsid w:val="00360482"/>
    <w:rsid w:val="003628BA"/>
    <w:rsid w:val="003659C5"/>
    <w:rsid w:val="003663B3"/>
    <w:rsid w:val="00376311"/>
    <w:rsid w:val="003954E4"/>
    <w:rsid w:val="003A3620"/>
    <w:rsid w:val="003C0437"/>
    <w:rsid w:val="003D7D50"/>
    <w:rsid w:val="00430B8E"/>
    <w:rsid w:val="00450CC2"/>
    <w:rsid w:val="00464BF9"/>
    <w:rsid w:val="00487CEF"/>
    <w:rsid w:val="004C09E9"/>
    <w:rsid w:val="00521A9A"/>
    <w:rsid w:val="005235D6"/>
    <w:rsid w:val="0053303D"/>
    <w:rsid w:val="00535636"/>
    <w:rsid w:val="00542EE0"/>
    <w:rsid w:val="00545E01"/>
    <w:rsid w:val="0056194B"/>
    <w:rsid w:val="00573B70"/>
    <w:rsid w:val="005C515F"/>
    <w:rsid w:val="005E4F1F"/>
    <w:rsid w:val="00643F0B"/>
    <w:rsid w:val="0065667C"/>
    <w:rsid w:val="00672353"/>
    <w:rsid w:val="006E7D86"/>
    <w:rsid w:val="00715807"/>
    <w:rsid w:val="0072059B"/>
    <w:rsid w:val="00736462"/>
    <w:rsid w:val="00770C3A"/>
    <w:rsid w:val="0077300B"/>
    <w:rsid w:val="00782F97"/>
    <w:rsid w:val="007A4C52"/>
    <w:rsid w:val="007E5E86"/>
    <w:rsid w:val="008122DB"/>
    <w:rsid w:val="0082111C"/>
    <w:rsid w:val="00834D73"/>
    <w:rsid w:val="008420BD"/>
    <w:rsid w:val="008467EE"/>
    <w:rsid w:val="00855AFF"/>
    <w:rsid w:val="00856CD2"/>
    <w:rsid w:val="00897615"/>
    <w:rsid w:val="008B4186"/>
    <w:rsid w:val="008C3A0D"/>
    <w:rsid w:val="008D76C1"/>
    <w:rsid w:val="008E1B3B"/>
    <w:rsid w:val="008F71B3"/>
    <w:rsid w:val="008F7921"/>
    <w:rsid w:val="00912B9C"/>
    <w:rsid w:val="00921FC5"/>
    <w:rsid w:val="00926A28"/>
    <w:rsid w:val="00945B27"/>
    <w:rsid w:val="009A1F81"/>
    <w:rsid w:val="009B5511"/>
    <w:rsid w:val="009B727E"/>
    <w:rsid w:val="009B7481"/>
    <w:rsid w:val="009C6D3D"/>
    <w:rsid w:val="009E76C3"/>
    <w:rsid w:val="009F1750"/>
    <w:rsid w:val="00A615D2"/>
    <w:rsid w:val="00AB2D2A"/>
    <w:rsid w:val="00AB6DE4"/>
    <w:rsid w:val="00AC286F"/>
    <w:rsid w:val="00B12B4F"/>
    <w:rsid w:val="00B267B0"/>
    <w:rsid w:val="00B42A59"/>
    <w:rsid w:val="00B6508D"/>
    <w:rsid w:val="00B72990"/>
    <w:rsid w:val="00C15EF5"/>
    <w:rsid w:val="00C270BA"/>
    <w:rsid w:val="00C40FB4"/>
    <w:rsid w:val="00C525AE"/>
    <w:rsid w:val="00CB1510"/>
    <w:rsid w:val="00CD1BF6"/>
    <w:rsid w:val="00CD2160"/>
    <w:rsid w:val="00CF03FA"/>
    <w:rsid w:val="00CF6B6E"/>
    <w:rsid w:val="00D4547F"/>
    <w:rsid w:val="00D47081"/>
    <w:rsid w:val="00D929A3"/>
    <w:rsid w:val="00DA234B"/>
    <w:rsid w:val="00DA7D94"/>
    <w:rsid w:val="00DB4B10"/>
    <w:rsid w:val="00DE0260"/>
    <w:rsid w:val="00DE4C3A"/>
    <w:rsid w:val="00E254D4"/>
    <w:rsid w:val="00E336A7"/>
    <w:rsid w:val="00E93F30"/>
    <w:rsid w:val="00EA4396"/>
    <w:rsid w:val="00EB3075"/>
    <w:rsid w:val="00F073F1"/>
    <w:rsid w:val="00F566F4"/>
    <w:rsid w:val="00F61581"/>
    <w:rsid w:val="00F64C1A"/>
    <w:rsid w:val="00F77971"/>
    <w:rsid w:val="00FC0C8F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1595B"/>
  <w15:docId w15:val="{F96A796F-142D-4F13-8190-F7DAE2F4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6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B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1510"/>
  </w:style>
  <w:style w:type="paragraph" w:styleId="Piedepgina">
    <w:name w:val="footer"/>
    <w:basedOn w:val="Normal"/>
    <w:link w:val="PiedepginaCar"/>
    <w:unhideWhenUsed/>
    <w:rsid w:val="00CB1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1510"/>
  </w:style>
  <w:style w:type="paragraph" w:styleId="Textodeglobo">
    <w:name w:val="Balloon Text"/>
    <w:basedOn w:val="Normal"/>
    <w:link w:val="TextodegloboCar"/>
    <w:uiPriority w:val="99"/>
    <w:semiHidden/>
    <w:unhideWhenUsed/>
    <w:rsid w:val="00C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5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CB151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15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2">
    <w:name w:val="estilo2"/>
    <w:basedOn w:val="Normal"/>
    <w:rsid w:val="008E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1B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7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3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4253-4252-4B89-A774-5EF1EF80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Juan Solis</cp:lastModifiedBy>
  <cp:revision>2</cp:revision>
  <cp:lastPrinted>2017-12-26T18:21:00Z</cp:lastPrinted>
  <dcterms:created xsi:type="dcterms:W3CDTF">2020-03-23T14:33:00Z</dcterms:created>
  <dcterms:modified xsi:type="dcterms:W3CDTF">2020-03-23T14:33:00Z</dcterms:modified>
</cp:coreProperties>
</file>